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FEB" w:rsidRDefault="00CC6DF0">
      <w:pPr>
        <w:ind w:left="5387"/>
      </w:pPr>
      <w:r>
        <w:rPr>
          <w:sz w:val="30"/>
        </w:rPr>
        <w:t>УТВЕРЖДЕНА</w:t>
      </w:r>
    </w:p>
    <w:p w:rsidR="00B65FEB" w:rsidRDefault="00CC6DF0">
      <w:pPr>
        <w:spacing w:before="240"/>
        <w:ind w:left="5387"/>
      </w:pPr>
      <w:r>
        <w:rPr>
          <w:sz w:val="30"/>
        </w:rPr>
        <w:t>Постановление администрации муниципальное образование Юледурское сельское поселение</w:t>
      </w:r>
    </w:p>
    <w:p w:rsidR="00B65FEB" w:rsidRDefault="00CC6DF0">
      <w:pPr>
        <w:ind w:left="5387"/>
      </w:pPr>
      <w:r>
        <w:rPr>
          <w:sz w:val="30"/>
        </w:rPr>
        <w:t xml:space="preserve">от ______________  № </w:t>
      </w:r>
    </w:p>
    <w:p w:rsidR="00B65FEB" w:rsidRDefault="00CC6DF0">
      <w:pPr>
        <w:ind w:left="5387"/>
      </w:pPr>
      <w:r>
        <w:rPr>
          <w:sz w:val="30"/>
        </w:rPr>
        <w:t>Глава администрации муниципальное образование Юледурское сельское поселение</w:t>
      </w:r>
    </w:p>
    <w:p w:rsidR="00B65FEB" w:rsidRDefault="00CC6DF0">
      <w:pPr>
        <w:spacing w:before="240"/>
        <w:jc w:val="center"/>
      </w:pPr>
      <w:r>
        <w:rPr>
          <w:sz w:val="30"/>
        </w:rPr>
        <w:t>СХЕМА</w:t>
      </w:r>
    </w:p>
    <w:p w:rsidR="00B65FEB" w:rsidRDefault="00CC6DF0">
      <w:pPr>
        <w:spacing w:before="240"/>
        <w:jc w:val="center"/>
      </w:pPr>
      <w:r>
        <w:rPr>
          <w:sz w:val="30"/>
        </w:rPr>
        <w:t>расположения земельного участка или земельных участков на кадастровом плане территории</w:t>
      </w:r>
    </w:p>
    <w:p w:rsidR="00B65FEB" w:rsidRDefault="00B65FEB">
      <w:pPr>
        <w:rPr>
          <w:sz w:val="10"/>
        </w:rPr>
      </w:pP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56"/>
        <w:gridCol w:w="2079"/>
        <w:gridCol w:w="3015"/>
        <w:gridCol w:w="3120"/>
      </w:tblGrid>
      <w:tr w:rsidR="00B65FEB">
        <w:tc>
          <w:tcPr>
            <w:tcW w:w="0" w:type="auto"/>
            <w:gridSpan w:val="4"/>
            <w:vAlign w:val="center"/>
          </w:tcPr>
          <w:p w:rsidR="00B65FEB" w:rsidRDefault="00CC6DF0">
            <w:r>
              <w:rPr>
                <w:sz w:val="30"/>
              </w:rPr>
              <w:t>Условный номер земельного участка  -</w:t>
            </w:r>
          </w:p>
        </w:tc>
      </w:tr>
      <w:tr w:rsidR="00B65FEB">
        <w:tc>
          <w:tcPr>
            <w:tcW w:w="0" w:type="auto"/>
            <w:gridSpan w:val="4"/>
            <w:vAlign w:val="center"/>
          </w:tcPr>
          <w:p w:rsidR="00B65FEB" w:rsidRDefault="00CC6DF0">
            <w:r>
              <w:rPr>
                <w:sz w:val="30"/>
              </w:rPr>
              <w:t>Площадь земельного участка  88836 м²</w:t>
            </w:r>
          </w:p>
        </w:tc>
      </w:tr>
      <w:tr w:rsidR="00B65FEB">
        <w:tc>
          <w:tcPr>
            <w:tcW w:w="0" w:type="auto"/>
            <w:gridSpan w:val="4"/>
            <w:vAlign w:val="center"/>
          </w:tcPr>
          <w:p w:rsidR="00B65FEB" w:rsidRDefault="00CC6DF0">
            <w:r>
              <w:rPr>
                <w:sz w:val="30"/>
              </w:rPr>
              <w:t>Местоположение  _</w:t>
            </w:r>
          </w:p>
        </w:tc>
      </w:tr>
      <w:tr w:rsidR="00B65FEB">
        <w:tc>
          <w:tcPr>
            <w:tcW w:w="3213" w:type="dxa"/>
            <w:gridSpan w:val="2"/>
            <w:vMerge w:val="restart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Обозначение характерных точек границ</w:t>
            </w:r>
          </w:p>
        </w:tc>
        <w:tc>
          <w:tcPr>
            <w:tcW w:w="0" w:type="auto"/>
            <w:gridSpan w:val="2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Координаты, м</w:t>
            </w:r>
          </w:p>
        </w:tc>
      </w:tr>
      <w:tr w:rsidR="00B65FEB">
        <w:tc>
          <w:tcPr>
            <w:tcW w:w="0" w:type="auto"/>
            <w:gridSpan w:val="2"/>
            <w:vMerge/>
          </w:tcPr>
          <w:p w:rsidR="00B65FEB" w:rsidRDefault="00B65FEB"/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X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Y</w:t>
            </w:r>
          </w:p>
        </w:tc>
      </w:tr>
      <w:tr w:rsidR="00B65FEB">
        <w:tc>
          <w:tcPr>
            <w:tcW w:w="3213" w:type="dxa"/>
            <w:gridSpan w:val="2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1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2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3</w:t>
            </w:r>
          </w:p>
        </w:tc>
      </w:tr>
      <w:tr w:rsidR="00B65FEB">
        <w:tc>
          <w:tcPr>
            <w:tcW w:w="3213" w:type="dxa"/>
            <w:gridSpan w:val="2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н1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385593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1350898</w:t>
            </w:r>
          </w:p>
        </w:tc>
      </w:tr>
      <w:tr w:rsidR="00B65FEB">
        <w:tc>
          <w:tcPr>
            <w:tcW w:w="3213" w:type="dxa"/>
            <w:gridSpan w:val="2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н2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385580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1350888</w:t>
            </w:r>
          </w:p>
        </w:tc>
      </w:tr>
      <w:tr w:rsidR="00B65FEB">
        <w:tc>
          <w:tcPr>
            <w:tcW w:w="3213" w:type="dxa"/>
            <w:gridSpan w:val="2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н3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385809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1350750</w:t>
            </w:r>
          </w:p>
        </w:tc>
      </w:tr>
      <w:tr w:rsidR="00B65FEB">
        <w:tc>
          <w:tcPr>
            <w:tcW w:w="3213" w:type="dxa"/>
            <w:gridSpan w:val="2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н4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385970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1351146</w:t>
            </w:r>
          </w:p>
        </w:tc>
      </w:tr>
      <w:tr w:rsidR="00B65FEB">
        <w:tc>
          <w:tcPr>
            <w:tcW w:w="3213" w:type="dxa"/>
            <w:gridSpan w:val="2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н5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385814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1351148</w:t>
            </w:r>
          </w:p>
        </w:tc>
      </w:tr>
      <w:tr w:rsidR="00B65FEB">
        <w:tc>
          <w:tcPr>
            <w:tcW w:w="3213" w:type="dxa"/>
            <w:gridSpan w:val="2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н6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385669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1351111</w:t>
            </w:r>
          </w:p>
        </w:tc>
      </w:tr>
      <w:tr w:rsidR="00B65FEB">
        <w:tc>
          <w:tcPr>
            <w:tcW w:w="3213" w:type="dxa"/>
            <w:gridSpan w:val="2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н7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385625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1351032</w:t>
            </w:r>
          </w:p>
        </w:tc>
      </w:tr>
      <w:tr w:rsidR="00B65FEB">
        <w:tc>
          <w:tcPr>
            <w:tcW w:w="3213" w:type="dxa"/>
            <w:gridSpan w:val="2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н8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385649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1350952</w:t>
            </w:r>
          </w:p>
        </w:tc>
      </w:tr>
      <w:tr w:rsidR="00B65FEB">
        <w:tc>
          <w:tcPr>
            <w:tcW w:w="3213" w:type="dxa"/>
            <w:gridSpan w:val="2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н9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385642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1350937</w:t>
            </w:r>
          </w:p>
        </w:tc>
      </w:tr>
      <w:tr w:rsidR="00B65FEB">
        <w:tc>
          <w:tcPr>
            <w:tcW w:w="3213" w:type="dxa"/>
            <w:gridSpan w:val="2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н10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385634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1350926</w:t>
            </w:r>
          </w:p>
        </w:tc>
      </w:tr>
      <w:tr w:rsidR="00B65FEB">
        <w:tc>
          <w:tcPr>
            <w:tcW w:w="3213" w:type="dxa"/>
            <w:gridSpan w:val="2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н1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385593</w:t>
            </w:r>
          </w:p>
        </w:tc>
        <w:tc>
          <w:tcPr>
            <w:tcW w:w="3213" w:type="dxa"/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1350898</w:t>
            </w:r>
          </w:p>
        </w:tc>
      </w:tr>
      <w:tr w:rsidR="00B65FEB">
        <w:tc>
          <w:tcPr>
            <w:tcW w:w="9639" w:type="dxa"/>
            <w:gridSpan w:val="4"/>
          </w:tcPr>
          <w:p w:rsidR="00B65FEB" w:rsidRDefault="00CC6DF0">
            <w:r>
              <w:rPr>
                <w:sz w:val="30"/>
              </w:rPr>
              <w:t>Система координат: МСК-12</w:t>
            </w:r>
          </w:p>
        </w:tc>
      </w:tr>
      <w:tr w:rsidR="00B65FEB">
        <w:tc>
          <w:tcPr>
            <w:tcW w:w="9639" w:type="dxa"/>
            <w:gridSpan w:val="4"/>
          </w:tcPr>
          <w:p w:rsidR="00B65FEB" w:rsidRDefault="00CC6DF0">
            <w:r>
              <w:rPr>
                <w:sz w:val="30"/>
              </w:rPr>
              <w:t>Квартал: 12:09:0070104</w:t>
            </w:r>
          </w:p>
        </w:tc>
      </w:tr>
      <w:tr w:rsidR="00B65FEB">
        <w:tblPrEx>
          <w:tblBorders>
            <w:insideH w:val="nil"/>
            <w:insideV w:val="nil"/>
          </w:tblBorders>
        </w:tblPrEx>
        <w:tc>
          <w:tcPr>
            <w:tcW w:w="0" w:type="auto"/>
            <w:gridSpan w:val="4"/>
            <w:tcBorders>
              <w:top w:val="single" w:sz="4" w:space="0" w:color="auto"/>
            </w:tcBorders>
            <w:vAlign w:val="center"/>
          </w:tcPr>
          <w:p w:rsidR="00B65FEB" w:rsidRDefault="00CC6DF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124575" cy="6124575"/>
                  <wp:effectExtent l="19050" t="0" r="9525" b="0"/>
                  <wp:docPr id="1" name="37d3b94e-0d06-46c0-b36c-54f342573c79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7d3b94e-0d06-46c0-b36c-54f342573c79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4575" cy="6124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5FEB">
        <w:tblPrEx>
          <w:tblBorders>
            <w:insideH w:val="nil"/>
            <w:insideV w:val="nil"/>
          </w:tblBorders>
        </w:tblPrEx>
        <w:tc>
          <w:tcPr>
            <w:tcW w:w="0" w:type="auto"/>
            <w:gridSpan w:val="4"/>
            <w:tcBorders>
              <w:bottom w:val="single" w:sz="4" w:space="0" w:color="auto"/>
            </w:tcBorders>
            <w:vAlign w:val="center"/>
          </w:tcPr>
          <w:p w:rsidR="00B65FEB" w:rsidRDefault="00CC6DF0">
            <w:pPr>
              <w:jc w:val="center"/>
            </w:pPr>
            <w:r>
              <w:rPr>
                <w:sz w:val="30"/>
              </w:rPr>
              <w:t>Масштаб 1:4000</w:t>
            </w:r>
          </w:p>
        </w:tc>
      </w:tr>
      <w:tr w:rsidR="00B65FEB">
        <w:tblPrEx>
          <w:tblBorders>
            <w:insideH w:val="nil"/>
            <w:insideV w:val="nil"/>
          </w:tblBorders>
        </w:tblPrEx>
        <w:tc>
          <w:tcPr>
            <w:tcW w:w="0" w:type="auto"/>
            <w:gridSpan w:val="4"/>
            <w:tcBorders>
              <w:top w:val="single" w:sz="4" w:space="0" w:color="auto"/>
            </w:tcBorders>
          </w:tcPr>
          <w:p w:rsidR="00B65FEB" w:rsidRDefault="00CC6DF0">
            <w:r>
              <w:rPr>
                <w:sz w:val="30"/>
              </w:rPr>
              <w:t>Условные обозначения:</w:t>
            </w:r>
          </w:p>
        </w:tc>
      </w:tr>
      <w:tr w:rsidR="00B65FEB">
        <w:tblPrEx>
          <w:tblBorders>
            <w:insideH w:val="nil"/>
            <w:insideV w:val="nil"/>
          </w:tblBorders>
        </w:tblPrEx>
        <w:tc>
          <w:tcPr>
            <w:tcW w:w="1000" w:type="dxa"/>
          </w:tcPr>
          <w:p w:rsidR="00B65FEB" w:rsidRDefault="00CC6DF0">
            <w:pPr>
              <w:spacing w:before="2" w:after="2"/>
              <w:jc w:val="center"/>
              <w:rPr>
                <w:szCs w:val="30"/>
              </w:rPr>
            </w:pPr>
            <w:r>
              <w:rPr>
                <w:noProof/>
                <w:szCs w:val="30"/>
              </w:rPr>
              <w:drawing>
                <wp:inline distT="0" distB="0" distL="0" distR="0">
                  <wp:extent cx="542925" cy="285750"/>
                  <wp:effectExtent l="19050" t="0" r="9525" b="0"/>
                  <wp:docPr id="2" name="9335fdf4-bc35-4eb7-b6a0-829381669c1b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335fdf4-bc35-4eb7-b6a0-829381669c1b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39" w:type="dxa"/>
            <w:gridSpan w:val="3"/>
          </w:tcPr>
          <w:p w:rsidR="00B65FEB" w:rsidRDefault="00CC6DF0">
            <w:r>
              <w:rPr>
                <w:sz w:val="30"/>
              </w:rPr>
              <w:t>Границы земельных участков, установленные (уточненные) при проведении кадастровых работ, отражающиеся в масштабе</w:t>
            </w:r>
          </w:p>
        </w:tc>
      </w:tr>
      <w:tr w:rsidR="00B65FEB">
        <w:tblPrEx>
          <w:tblBorders>
            <w:insideH w:val="nil"/>
            <w:insideV w:val="nil"/>
          </w:tblBorders>
        </w:tblPrEx>
        <w:tc>
          <w:tcPr>
            <w:tcW w:w="1000" w:type="dxa"/>
          </w:tcPr>
          <w:p w:rsidR="00B65FEB" w:rsidRDefault="00CC6DF0">
            <w:pPr>
              <w:spacing w:before="2" w:after="2"/>
              <w:jc w:val="center"/>
              <w:rPr>
                <w:szCs w:val="30"/>
              </w:rPr>
            </w:pPr>
            <w:r>
              <w:rPr>
                <w:noProof/>
                <w:szCs w:val="30"/>
              </w:rPr>
              <w:drawing>
                <wp:inline distT="0" distB="0" distL="0" distR="0">
                  <wp:extent cx="542925" cy="285750"/>
                  <wp:effectExtent l="19050" t="0" r="9525" b="0"/>
                  <wp:docPr id="3" name="c128ca1b-73ad-4faf-9abc-16103da8deaa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128ca1b-73ad-4faf-9abc-16103da8deaa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39" w:type="dxa"/>
            <w:gridSpan w:val="3"/>
          </w:tcPr>
          <w:p w:rsidR="00B65FEB" w:rsidRDefault="00CC6DF0">
            <w:r>
              <w:rPr>
                <w:sz w:val="30"/>
              </w:rPr>
              <w:t>Надписи вновь образованного земельного участка</w:t>
            </w:r>
          </w:p>
        </w:tc>
      </w:tr>
      <w:tr w:rsidR="00B65FEB">
        <w:tblPrEx>
          <w:tblBorders>
            <w:insideH w:val="nil"/>
            <w:insideV w:val="nil"/>
          </w:tblBorders>
        </w:tblPrEx>
        <w:tc>
          <w:tcPr>
            <w:tcW w:w="1000" w:type="dxa"/>
          </w:tcPr>
          <w:p w:rsidR="00B65FEB" w:rsidRDefault="00CC6DF0">
            <w:pPr>
              <w:spacing w:before="2" w:after="2"/>
              <w:jc w:val="center"/>
              <w:rPr>
                <w:szCs w:val="30"/>
              </w:rPr>
            </w:pPr>
            <w:r>
              <w:rPr>
                <w:noProof/>
                <w:szCs w:val="30"/>
              </w:rPr>
              <w:drawing>
                <wp:inline distT="0" distB="0" distL="0" distR="0">
                  <wp:extent cx="542925" cy="285750"/>
                  <wp:effectExtent l="19050" t="0" r="9525" b="0"/>
                  <wp:docPr id="4" name="63418684-afb6-4f9c-bf2f-86d37b209a2a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3418684-afb6-4f9c-bf2f-86d37b209a2a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39" w:type="dxa"/>
            <w:gridSpan w:val="3"/>
          </w:tcPr>
          <w:p w:rsidR="00B65FEB" w:rsidRDefault="00CC6DF0">
            <w:r>
              <w:rPr>
                <w:sz w:val="30"/>
              </w:rPr>
              <w:t>Надписи кадастрового номера земельного участка</w:t>
            </w:r>
          </w:p>
        </w:tc>
      </w:tr>
      <w:tr w:rsidR="00B65FEB">
        <w:tblPrEx>
          <w:tblBorders>
            <w:insideH w:val="nil"/>
            <w:insideV w:val="nil"/>
          </w:tblBorders>
        </w:tblPrEx>
        <w:tc>
          <w:tcPr>
            <w:tcW w:w="1000" w:type="dxa"/>
          </w:tcPr>
          <w:p w:rsidR="00B65FEB" w:rsidRDefault="00CC6DF0">
            <w:pPr>
              <w:spacing w:before="2" w:after="2"/>
              <w:jc w:val="center"/>
              <w:rPr>
                <w:szCs w:val="30"/>
              </w:rPr>
            </w:pPr>
            <w:r>
              <w:rPr>
                <w:noProof/>
                <w:szCs w:val="30"/>
              </w:rPr>
              <w:drawing>
                <wp:inline distT="0" distB="0" distL="0" distR="0">
                  <wp:extent cx="542925" cy="285750"/>
                  <wp:effectExtent l="19050" t="0" r="9525" b="0"/>
                  <wp:docPr id="5" name="3e25d5e3-a7a7-4751-91bd-6da88a69d26a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e25d5e3-a7a7-4751-91bd-6da88a69d26a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39" w:type="dxa"/>
            <w:gridSpan w:val="3"/>
          </w:tcPr>
          <w:p w:rsidR="00B65FEB" w:rsidRDefault="00CC6DF0">
            <w:r>
              <w:rPr>
                <w:sz w:val="30"/>
              </w:rPr>
              <w:t>Граница охранной зоны</w:t>
            </w:r>
          </w:p>
        </w:tc>
      </w:tr>
      <w:tr w:rsidR="00B65FEB">
        <w:tblPrEx>
          <w:tblBorders>
            <w:insideH w:val="nil"/>
            <w:insideV w:val="nil"/>
          </w:tblBorders>
        </w:tblPrEx>
        <w:tc>
          <w:tcPr>
            <w:tcW w:w="1000" w:type="dxa"/>
          </w:tcPr>
          <w:p w:rsidR="00B65FEB" w:rsidRDefault="00CC6DF0">
            <w:pPr>
              <w:spacing w:before="2" w:after="2"/>
              <w:jc w:val="center"/>
              <w:rPr>
                <w:szCs w:val="30"/>
              </w:rPr>
            </w:pPr>
            <w:r>
              <w:rPr>
                <w:noProof/>
                <w:szCs w:val="30"/>
              </w:rPr>
              <w:drawing>
                <wp:inline distT="0" distB="0" distL="0" distR="0">
                  <wp:extent cx="542925" cy="285750"/>
                  <wp:effectExtent l="19050" t="0" r="9525" b="0"/>
                  <wp:docPr id="6" name="62c99132-d046-46b7-a9b3-016b938211e0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2c99132-d046-46b7-a9b3-016b938211e0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39" w:type="dxa"/>
            <w:gridSpan w:val="3"/>
          </w:tcPr>
          <w:p w:rsidR="00B65FEB" w:rsidRDefault="00CC6DF0">
            <w:r>
              <w:rPr>
                <w:sz w:val="30"/>
              </w:rPr>
              <w:t>Обозначение границы охранной зоны</w:t>
            </w:r>
          </w:p>
        </w:tc>
      </w:tr>
      <w:tr w:rsidR="00B65FEB">
        <w:tblPrEx>
          <w:tblBorders>
            <w:insideH w:val="nil"/>
            <w:insideV w:val="nil"/>
          </w:tblBorders>
        </w:tblPrEx>
        <w:tc>
          <w:tcPr>
            <w:tcW w:w="1000" w:type="dxa"/>
          </w:tcPr>
          <w:p w:rsidR="00B65FEB" w:rsidRDefault="00CC6DF0">
            <w:pPr>
              <w:spacing w:before="2" w:after="2"/>
              <w:jc w:val="center"/>
              <w:rPr>
                <w:szCs w:val="30"/>
              </w:rPr>
            </w:pPr>
            <w:r>
              <w:rPr>
                <w:noProof/>
                <w:szCs w:val="30"/>
              </w:rPr>
              <w:drawing>
                <wp:inline distT="0" distB="0" distL="0" distR="0">
                  <wp:extent cx="542925" cy="285750"/>
                  <wp:effectExtent l="19050" t="0" r="9525" b="0"/>
                  <wp:docPr id="7" name="ba71e280-da5d-4fb9-8d44-c392e6ce6b87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71e280-da5d-4fb9-8d44-c392e6ce6b87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39" w:type="dxa"/>
            <w:gridSpan w:val="3"/>
          </w:tcPr>
          <w:p w:rsidR="00B65FEB" w:rsidRDefault="00CC6DF0">
            <w:r>
              <w:rPr>
                <w:sz w:val="30"/>
              </w:rPr>
              <w:t>Граница кадастрового квартала</w:t>
            </w:r>
          </w:p>
        </w:tc>
      </w:tr>
      <w:tr w:rsidR="00B65FEB">
        <w:tblPrEx>
          <w:tblBorders>
            <w:insideH w:val="nil"/>
            <w:insideV w:val="nil"/>
          </w:tblBorders>
        </w:tblPrEx>
        <w:tc>
          <w:tcPr>
            <w:tcW w:w="1000" w:type="dxa"/>
          </w:tcPr>
          <w:p w:rsidR="00B65FEB" w:rsidRDefault="00CC6DF0">
            <w:pPr>
              <w:spacing w:before="2" w:after="2"/>
              <w:jc w:val="center"/>
              <w:rPr>
                <w:szCs w:val="30"/>
              </w:rPr>
            </w:pPr>
            <w:r>
              <w:rPr>
                <w:noProof/>
                <w:szCs w:val="30"/>
              </w:rPr>
              <w:drawing>
                <wp:inline distT="0" distB="0" distL="0" distR="0">
                  <wp:extent cx="542925" cy="285750"/>
                  <wp:effectExtent l="19050" t="0" r="9525" b="0"/>
                  <wp:docPr id="8" name="7d69f51a-377a-4b7b-862e-e95323598e85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d69f51a-377a-4b7b-862e-e95323598e85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39" w:type="dxa"/>
            <w:gridSpan w:val="3"/>
          </w:tcPr>
          <w:p w:rsidR="00B65FEB" w:rsidRDefault="00CC6DF0">
            <w:r>
              <w:rPr>
                <w:sz w:val="30"/>
              </w:rPr>
              <w:t>Обозначение кадастрового квартала</w:t>
            </w:r>
          </w:p>
        </w:tc>
      </w:tr>
    </w:tbl>
    <w:p w:rsidR="00000000" w:rsidRDefault="00CC6DF0"/>
    <w:sectPr w:rsidR="00000000" w:rsidSect="00B65FEB">
      <w:pgSz w:w="11907" w:h="16840"/>
      <w:pgMar w:top="1134" w:right="567" w:bottom="708" w:left="1701" w:header="1130" w:footer="73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65FEB"/>
    <w:rsid w:val="00B65FEB"/>
    <w:rsid w:val="00CC6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F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5FEB"/>
    <w:tblPr>
      <w:tblInd w:w="0" w:type="dxa"/>
      <w:tblBorders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  <w:insideH w:val="single" w:sz="4" w:space="0" w:color="auto"/>
        <w:insideV w:val="single" w:sz="4" w:space="0" w:color="auto"/>
      </w:tblBorders>
      <w:tblCellMar>
        <w:top w:w="8" w:type="dxa"/>
        <w:left w:w="54" w:type="dxa"/>
        <w:bottom w:w="8" w:type="dxa"/>
        <w:right w:w="54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935</Characters>
  <Application>Microsoft Office Word</Application>
  <DocSecurity>0</DocSecurity>
  <Lines>7</Lines>
  <Paragraphs>2</Paragraphs>
  <ScaleCrop>false</ScaleCrop>
  <Company>МИ-Сервис</Company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МИ-Сервис: Межевой план</dc:title>
  <dc:subject/>
  <dc:creator>Ябров Алексей</dc:creator>
  <cp:keywords/>
  <dc:description/>
  <cp:lastModifiedBy>kuj2</cp:lastModifiedBy>
  <cp:revision>2</cp:revision>
  <dcterms:created xsi:type="dcterms:W3CDTF">2016-01-18T07:22:00Z</dcterms:created>
  <dcterms:modified xsi:type="dcterms:W3CDTF">2016-01-18T07:22:00Z</dcterms:modified>
</cp:coreProperties>
</file>